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98" w:rsidRPr="00FB2B24" w:rsidRDefault="00EB26E3" w:rsidP="00FB2B24">
      <w:pPr>
        <w:pStyle w:val="Tittel"/>
        <w:jc w:val="center"/>
        <w:rPr>
          <w:b/>
          <w:noProof/>
          <w:lang w:val="nb-NO"/>
        </w:rPr>
      </w:pPr>
      <w:bookmarkStart w:id="0" w:name="_GoBack"/>
      <w:bookmarkEnd w:id="0"/>
      <w:r w:rsidRPr="00FB2B24">
        <w:rPr>
          <w:rFonts w:ascii="Calibri Light" w:hAnsi="Calibri Light"/>
          <w:b/>
          <w:noProof/>
          <w:color w:val="000000"/>
          <w:lang w:val="nb-NO"/>
        </w:rPr>
        <w:t>Informasjon – desember 2015</w:t>
      </w:r>
    </w:p>
    <w:p w:rsidR="00D05F98" w:rsidRPr="00C14F09" w:rsidRDefault="00EB26E3" w:rsidP="00FB2B24">
      <w:pPr>
        <w:pStyle w:val="Overskrift1"/>
        <w:numPr>
          <w:ilvl w:val="0"/>
          <w:numId w:val="0"/>
        </w:numPr>
        <w:ind w:left="432" w:hanging="432"/>
        <w:rPr>
          <w:noProof/>
          <w:lang w:val="nb-NO"/>
        </w:rPr>
      </w:pPr>
      <w:r>
        <w:rPr>
          <w:noProof/>
          <w:lang w:val="nb-NO"/>
        </w:rPr>
        <w:t>Tenning av julegran</w:t>
      </w:r>
      <w:r w:rsidR="00FB2B24">
        <w:rPr>
          <w:noProof/>
          <w:lang w:val="nb-NO"/>
        </w:rPr>
        <w:t>a</w:t>
      </w:r>
    </w:p>
    <w:p w:rsidR="00D05F98" w:rsidRDefault="00EB26E3">
      <w:pPr>
        <w:rPr>
          <w:rFonts w:ascii="Calibri" w:hAnsi="Calibri"/>
          <w:noProof/>
          <w:lang w:val="nb-NO"/>
        </w:rPr>
      </w:pPr>
      <w:r>
        <w:rPr>
          <w:rFonts w:ascii="Calibri" w:hAnsi="Calibri"/>
          <w:noProof/>
          <w:lang w:val="nb-NO"/>
        </w:rPr>
        <w:t xml:space="preserve">Styret takker for meget godt oppmøte da vi hadde tenning av julegrana. Det var servering av gløgg, pepperkaker og brus, og gang rundt juletreet. Vi håper alle </w:t>
      </w:r>
      <w:r w:rsidR="00FB2B24">
        <w:rPr>
          <w:rFonts w:ascii="Calibri" w:hAnsi="Calibri"/>
          <w:noProof/>
          <w:lang w:val="nb-NO"/>
        </w:rPr>
        <w:t>koset seg, selv om snøen uteble</w:t>
      </w:r>
      <w:r>
        <w:rPr>
          <w:rFonts w:ascii="Calibri" w:hAnsi="Calibri"/>
          <w:noProof/>
          <w:lang w:val="nb-NO"/>
        </w:rPr>
        <w:t>.</w:t>
      </w:r>
    </w:p>
    <w:p w:rsidR="00EB26E3" w:rsidRDefault="00EB26E3" w:rsidP="00FB2B24">
      <w:pPr>
        <w:pStyle w:val="Overskrift1"/>
        <w:numPr>
          <w:ilvl w:val="0"/>
          <w:numId w:val="0"/>
        </w:numPr>
        <w:ind w:left="432" w:hanging="432"/>
        <w:rPr>
          <w:noProof/>
          <w:lang w:val="nb-NO"/>
        </w:rPr>
      </w:pPr>
      <w:r>
        <w:rPr>
          <w:noProof/>
          <w:lang w:val="nb-NO"/>
        </w:rPr>
        <w:t>Rehabilitering av parkeringsplasser</w:t>
      </w:r>
    </w:p>
    <w:p w:rsidR="00EB26E3" w:rsidRDefault="00EB26E3" w:rsidP="00EB26E3">
      <w:pPr>
        <w:rPr>
          <w:noProof/>
          <w:lang w:val="nb-NO"/>
        </w:rPr>
      </w:pPr>
      <w:r>
        <w:rPr>
          <w:noProof/>
          <w:lang w:val="nb-NO"/>
        </w:rPr>
        <w:t xml:space="preserve">Parkeringsplassene utenfor Vallefaret 19 er nå asfaltert og gjort i bedre stand. Vi har også fått en ny plass ved Vallefaret 5. </w:t>
      </w:r>
    </w:p>
    <w:p w:rsidR="00EB26E3" w:rsidRDefault="00EB26E3" w:rsidP="00FB2B24">
      <w:pPr>
        <w:pStyle w:val="Overskrift1"/>
        <w:numPr>
          <w:ilvl w:val="0"/>
          <w:numId w:val="0"/>
        </w:numPr>
        <w:ind w:left="432" w:hanging="432"/>
        <w:rPr>
          <w:noProof/>
          <w:lang w:val="nb-NO"/>
        </w:rPr>
      </w:pPr>
      <w:r>
        <w:rPr>
          <w:noProof/>
          <w:lang w:val="nb-NO"/>
        </w:rPr>
        <w:t>Arbeid utført utenfor Vallefaret 4</w:t>
      </w:r>
    </w:p>
    <w:p w:rsidR="00EB26E3" w:rsidRDefault="00FB2B24" w:rsidP="00EB26E3">
      <w:pPr>
        <w:rPr>
          <w:lang w:val="nb-NO"/>
        </w:rPr>
      </w:pPr>
      <w:r>
        <w:rPr>
          <w:lang w:val="nb-NO"/>
        </w:rPr>
        <w:t>Det har vært utført et omfattende</w:t>
      </w:r>
      <w:r w:rsidR="00EB26E3">
        <w:rPr>
          <w:lang w:val="nb-NO"/>
        </w:rPr>
        <w:t xml:space="preserve"> arbeid utenfor Vallefa</w:t>
      </w:r>
      <w:r>
        <w:rPr>
          <w:lang w:val="nb-NO"/>
        </w:rPr>
        <w:t>ret 4 for å bekjempe rotter</w:t>
      </w:r>
      <w:r w:rsidR="00EB26E3">
        <w:rPr>
          <w:lang w:val="nb-NO"/>
        </w:rPr>
        <w:t>. Dette arbeidet er nå ferdig og rottene er forhåpentligvis borte for alltid.</w:t>
      </w:r>
    </w:p>
    <w:p w:rsidR="00EB26E3" w:rsidRDefault="00EB26E3" w:rsidP="00FB2B24">
      <w:pPr>
        <w:pStyle w:val="Overskrift1"/>
        <w:numPr>
          <w:ilvl w:val="0"/>
          <w:numId w:val="0"/>
        </w:numPr>
        <w:ind w:left="432" w:hanging="432"/>
        <w:rPr>
          <w:lang w:val="nb-NO"/>
        </w:rPr>
      </w:pPr>
      <w:r>
        <w:rPr>
          <w:lang w:val="nb-NO"/>
        </w:rPr>
        <w:t>Ulovlig fremleie</w:t>
      </w:r>
    </w:p>
    <w:p w:rsidR="00EB26E3" w:rsidRDefault="00EB26E3" w:rsidP="00EB26E3">
      <w:pPr>
        <w:rPr>
          <w:lang w:val="nb-NO"/>
        </w:rPr>
      </w:pPr>
      <w:r>
        <w:rPr>
          <w:lang w:val="nb-NO"/>
        </w:rPr>
        <w:t xml:space="preserve">Styret er klar over at det er flere leiligheter som leies ut ulovlig. Vi vil følge opp sakene fremover og oppfordrer alle som leier ut ulovlig til å ta kontakt med styret, slik at forholdet kan rettes opp i. </w:t>
      </w:r>
      <w:r w:rsidR="00FB2B24">
        <w:rPr>
          <w:lang w:val="nb-NO"/>
        </w:rPr>
        <w:t xml:space="preserve">Alle som ønsker å leie ut leiligheten, skal søke styret om godkjenning før man leier ut. </w:t>
      </w:r>
    </w:p>
    <w:p w:rsidR="00EB26E3" w:rsidRDefault="00EB26E3" w:rsidP="00FB2B24">
      <w:pPr>
        <w:pStyle w:val="Overskrift1"/>
        <w:numPr>
          <w:ilvl w:val="0"/>
          <w:numId w:val="0"/>
        </w:numPr>
        <w:ind w:left="432" w:hanging="432"/>
        <w:rPr>
          <w:lang w:val="nb-NO"/>
        </w:rPr>
      </w:pPr>
      <w:r>
        <w:rPr>
          <w:lang w:val="nb-NO"/>
        </w:rPr>
        <w:lastRenderedPageBreak/>
        <w:t>Papircontainer</w:t>
      </w:r>
    </w:p>
    <w:p w:rsidR="00EB26E3" w:rsidRDefault="00EB26E3" w:rsidP="00EB26E3">
      <w:pPr>
        <w:rPr>
          <w:lang w:val="nb-NO"/>
        </w:rPr>
      </w:pPr>
      <w:r>
        <w:rPr>
          <w:lang w:val="nb-NO"/>
        </w:rPr>
        <w:t>Vi oppfordrer igjen alle til å benytte papircontaineren ved Vallefaret 11</w:t>
      </w:r>
      <w:r w:rsidR="00FB2B24">
        <w:rPr>
          <w:lang w:val="nb-NO"/>
        </w:rPr>
        <w:t>,</w:t>
      </w:r>
      <w:r>
        <w:rPr>
          <w:lang w:val="nb-NO"/>
        </w:rPr>
        <w:t xml:space="preserve"> dersom man skal kaste større mengder papp. De små grønne papirboksene blir fort fulle, samtidig som den stor</w:t>
      </w:r>
      <w:r w:rsidR="00FB2B24">
        <w:rPr>
          <w:lang w:val="nb-NO"/>
        </w:rPr>
        <w:t>e</w:t>
      </w:r>
      <w:r>
        <w:rPr>
          <w:lang w:val="nb-NO"/>
        </w:rPr>
        <w:t xml:space="preserve"> ved nr. 11 står</w:t>
      </w:r>
      <w:r w:rsidR="00FB2B24">
        <w:rPr>
          <w:lang w:val="nb-NO"/>
        </w:rPr>
        <w:t xml:space="preserve"> halvtom.</w:t>
      </w:r>
    </w:p>
    <w:p w:rsidR="00EB26E3" w:rsidRDefault="00FB2B24" w:rsidP="00FB2B24">
      <w:pPr>
        <w:pStyle w:val="Overskrift1"/>
        <w:numPr>
          <w:ilvl w:val="0"/>
          <w:numId w:val="0"/>
        </w:numPr>
        <w:ind w:left="432" w:hanging="432"/>
        <w:rPr>
          <w:lang w:val="nb-NO"/>
        </w:rPr>
      </w:pPr>
      <w:r>
        <w:rPr>
          <w:lang w:val="nb-NO"/>
        </w:rPr>
        <w:t>Retur av j</w:t>
      </w:r>
      <w:r w:rsidR="00EB26E3">
        <w:rPr>
          <w:lang w:val="nb-NO"/>
        </w:rPr>
        <w:t>uletrær</w:t>
      </w:r>
    </w:p>
    <w:p w:rsidR="00FB2B24" w:rsidRDefault="00FB2B24" w:rsidP="00FB2B24">
      <w:pPr>
        <w:rPr>
          <w:lang w:val="nb-NO"/>
        </w:rPr>
      </w:pPr>
      <w:r>
        <w:rPr>
          <w:lang w:val="nb-NO"/>
        </w:rPr>
        <w:t>Styret går ut fra at Oslo kommune vil samle inn juletrær i januar 2016. Dette gjør de hvert år. Vanligvis blir dette gjort fra en bestemt plass og tidspunkt, så sjekk på nettet hvor Oslo kommune tar imot juletreet. I fjor var dette ved Shell-stasjon.</w:t>
      </w:r>
    </w:p>
    <w:p w:rsidR="00FB2B24" w:rsidRDefault="00FB2B24" w:rsidP="00FB2B24">
      <w:pPr>
        <w:rPr>
          <w:lang w:val="nb-NO"/>
        </w:rPr>
      </w:pPr>
    </w:p>
    <w:p w:rsidR="00FB2B24" w:rsidRPr="00FB2B24" w:rsidRDefault="00FB2B24" w:rsidP="00FB2B24">
      <w:pPr>
        <w:pStyle w:val="Tittel"/>
        <w:jc w:val="center"/>
        <w:rPr>
          <w:lang w:val="nb-NO"/>
        </w:rPr>
      </w:pPr>
      <w:r w:rsidRPr="00FB2B24">
        <w:rPr>
          <w:lang w:val="nb-NO"/>
        </w:rPr>
        <w:t>GOD JUL OG GODT NYTT ÅR</w:t>
      </w:r>
    </w:p>
    <w:p w:rsidR="00FB2B24" w:rsidRDefault="00FB2B24" w:rsidP="00EB26E3">
      <w:pPr>
        <w:rPr>
          <w:lang w:val="nb-NO"/>
        </w:rPr>
      </w:pPr>
      <w:r>
        <w:rPr>
          <w:lang w:val="nb-NO"/>
        </w:rPr>
        <w:t>Styret ønsker alle beboere en riktig god jul og godt nytt år. Vi håper alle får en fin og fredfull juletid.</w:t>
      </w:r>
    </w:p>
    <w:p w:rsidR="00EB26E3" w:rsidRPr="00EB26E3" w:rsidRDefault="00FB2B24" w:rsidP="00EB26E3">
      <w:pPr>
        <w:rPr>
          <w:lang w:val="nb-NO"/>
        </w:rPr>
      </w:pPr>
      <w:r>
        <w:rPr>
          <w:lang w:val="nb-NO"/>
        </w:rPr>
        <w:t>Husk å vær påpasselig med levende lys.</w:t>
      </w:r>
    </w:p>
    <w:sectPr w:rsidR="00EB26E3" w:rsidRPr="00EB26E3" w:rsidSect="00FB2B24">
      <w:pgSz w:w="12240" w:h="15840"/>
      <w:pgMar w:top="1440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E3"/>
    <w:rsid w:val="001F2BAF"/>
    <w:rsid w:val="00C14F09"/>
    <w:rsid w:val="00D05F98"/>
    <w:rsid w:val="00EB26E3"/>
    <w:rsid w:val="00FB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3113"/>
  <w15:chartTrackingRefBased/>
  <w15:docId w15:val="{4DB14BE5-C45F-4370-922A-0F892057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color w:val="5A5A5A" w:themeColor="text1" w:themeTint="A5"/>
      <w:spacing w:val="10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vakutheving">
    <w:name w:val="Subtle Emphasis"/>
    <w:basedOn w:val="Standardskriftforavsnitt"/>
    <w:uiPriority w:val="19"/>
    <w:qFormat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Pr>
      <w:i/>
      <w:iCs/>
      <w:color w:val="auto"/>
    </w:rPr>
  </w:style>
  <w:style w:type="character" w:styleId="Sterkutheving">
    <w:name w:val="Intense Emphasis"/>
    <w:basedOn w:val="Standardskriftforavsnitt"/>
    <w:uiPriority w:val="21"/>
    <w:qFormat/>
    <w:rPr>
      <w:b/>
      <w:bCs/>
      <w:i/>
      <w:iCs/>
      <w:caps/>
    </w:rPr>
  </w:style>
  <w:style w:type="character" w:styleId="Sterk">
    <w:name w:val="Strong"/>
    <w:basedOn w:val="Standardskriftforavsnitt"/>
    <w:uiPriority w:val="22"/>
    <w:qFormat/>
    <w:rPr>
      <w:b/>
      <w:bCs/>
      <w:color w:val="000000" w:themeColor="text1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color w:val="000000" w:themeColor="text1"/>
      <w:shd w:val="clear" w:color="auto" w:fill="F2F2F2" w:themeFill="background1" w:themeFillShade="F2"/>
    </w:rPr>
  </w:style>
  <w:style w:type="character" w:styleId="Svakreferanse">
    <w:name w:val="Subtle Reference"/>
    <w:basedOn w:val="Standardskriftforavsnit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Pr>
      <w:b w:val="0"/>
      <w:bCs w:val="0"/>
      <w:smallCap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paragraph" w:styleId="Ingenmellomrom">
    <w:name w:val="No Spacing"/>
    <w:uiPriority w:val="1"/>
    <w:qFormat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y\AppData\Roaming\Microsoft\Templates\Rapportutforming%20(tom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Rapportutforming (tom)</Template>
  <TotalTime>20</TotalTime>
  <Pages>2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Johnny Skogstad</dc:creator>
  <cp:keywords/>
  <cp:lastModifiedBy>Johnny Skogstad</cp:lastModifiedBy>
  <cp:revision>1</cp:revision>
  <dcterms:created xsi:type="dcterms:W3CDTF">2015-12-07T18:41:00Z</dcterms:created>
  <dcterms:modified xsi:type="dcterms:W3CDTF">2015-12-07T19:01:00Z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